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55A" w:rsidRPr="00C50EDB" w:rsidRDefault="007C055A" w:rsidP="00C50EDB">
      <w:pPr>
        <w:pStyle w:val="a3"/>
        <w:spacing w:after="0"/>
        <w:jc w:val="center"/>
        <w:rPr>
          <w:b/>
          <w:bCs/>
          <w:sz w:val="28"/>
          <w:szCs w:val="28"/>
        </w:rPr>
      </w:pPr>
      <w:r w:rsidRPr="00C50EDB">
        <w:rPr>
          <w:b/>
          <w:bCs/>
          <w:sz w:val="28"/>
          <w:szCs w:val="28"/>
        </w:rPr>
        <w:t>Самоанализ урока алгебры и начал анализа в 11 классе</w:t>
      </w:r>
      <w:r w:rsidR="00C50EDB" w:rsidRPr="00C50EDB">
        <w:rPr>
          <w:b/>
          <w:bCs/>
          <w:sz w:val="28"/>
          <w:szCs w:val="28"/>
        </w:rPr>
        <w:t>.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>Тема урока: «Решение логарифмических  неравенств»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Изучение свойств неравенства и их решение в школьном курсе алгебры начинают в 8 классе. Сначала это линейные, затем квадратные неравенства. По мере изучения новых функций расширяется класс неравенств, способы их решения. 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>Тема «Решение логарифмических неравенств» носит обобщающий характер, своеобразное подведение итогов изучения и решения неравенств на более высоком уровне.</w:t>
      </w:r>
    </w:p>
    <w:p w:rsidR="007C055A" w:rsidRPr="00C50EDB" w:rsidRDefault="00E608BE" w:rsidP="00E608BE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C50EDB">
        <w:rPr>
          <w:rFonts w:ascii="Times New Roman" w:hAnsi="Times New Roman" w:cs="Times New Roman"/>
          <w:sz w:val="28"/>
          <w:szCs w:val="28"/>
        </w:rPr>
        <w:t xml:space="preserve">Поэтому цель данного урока, </w:t>
      </w:r>
      <w:r w:rsidR="007C055A" w:rsidRPr="00C50EDB">
        <w:rPr>
          <w:rFonts w:ascii="Times New Roman" w:hAnsi="Times New Roman" w:cs="Times New Roman"/>
          <w:sz w:val="28"/>
          <w:szCs w:val="28"/>
        </w:rPr>
        <w:t xml:space="preserve">«Решение </w:t>
      </w:r>
      <w:r w:rsidRPr="00C50EDB">
        <w:rPr>
          <w:rFonts w:ascii="Times New Roman" w:hAnsi="Times New Roman" w:cs="Times New Roman"/>
          <w:sz w:val="28"/>
          <w:szCs w:val="28"/>
        </w:rPr>
        <w:t>логарифмических неравенств</w:t>
      </w:r>
      <w:r w:rsidR="007C055A" w:rsidRPr="00C50EDB">
        <w:rPr>
          <w:rFonts w:ascii="Times New Roman" w:hAnsi="Times New Roman" w:cs="Times New Roman"/>
          <w:sz w:val="28"/>
          <w:szCs w:val="28"/>
        </w:rPr>
        <w:t xml:space="preserve">», </w:t>
      </w:r>
      <w:r w:rsidRPr="00C50EDB">
        <w:rPr>
          <w:rFonts w:ascii="Times New Roman" w:eastAsia="Times New Roman" w:hAnsi="Times New Roman" w:cs="Times New Roman"/>
          <w:iCs/>
          <w:sz w:val="28"/>
          <w:szCs w:val="28"/>
        </w:rPr>
        <w:t xml:space="preserve"> обобщить знания по теме  «Логарифмические неравенства», отработать навыки решения </w:t>
      </w:r>
      <w:r w:rsidRPr="00C50ED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логарифмических неравенств.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Умение решать неравенства необходимо при повторении в ходе подготовки к ЕГЭ. </w:t>
      </w:r>
    </w:p>
    <w:p w:rsidR="007C055A" w:rsidRPr="00C50EDB" w:rsidRDefault="00E608BE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>В классе 26</w:t>
      </w:r>
      <w:r w:rsidR="007C055A" w:rsidRPr="00C50EDB">
        <w:rPr>
          <w:sz w:val="28"/>
          <w:szCs w:val="28"/>
        </w:rPr>
        <w:t xml:space="preserve"> человек. Учащиеся класса имеют разные способности и разный уровень математической подготовки. Не все ученики способны самостоятельно решить сложные неравенства. Но, считаю, что их тоже нужно учить рассуждать, искать рациональны</w:t>
      </w:r>
      <w:r w:rsidR="00C50EDB">
        <w:rPr>
          <w:sz w:val="28"/>
          <w:szCs w:val="28"/>
        </w:rPr>
        <w:t xml:space="preserve">е способы решения. Они принимали </w:t>
      </w:r>
      <w:r w:rsidR="007C055A" w:rsidRPr="00C50EDB">
        <w:rPr>
          <w:sz w:val="28"/>
          <w:szCs w:val="28"/>
        </w:rPr>
        <w:t xml:space="preserve"> участие в общем обс</w:t>
      </w:r>
      <w:r w:rsidR="00C50EDB">
        <w:rPr>
          <w:sz w:val="28"/>
          <w:szCs w:val="28"/>
        </w:rPr>
        <w:t>уждении хода решения и старались</w:t>
      </w:r>
      <w:r w:rsidR="007C055A" w:rsidRPr="00C50EDB">
        <w:rPr>
          <w:sz w:val="28"/>
          <w:szCs w:val="28"/>
        </w:rPr>
        <w:t xml:space="preserve"> применять это при выполнении наиболее простых заданий. 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Поэтому задания для урока были подобраны дифференцированные. Такие, с </w:t>
      </w:r>
      <w:proofErr w:type="gramStart"/>
      <w:r w:rsidRPr="00C50EDB">
        <w:rPr>
          <w:sz w:val="28"/>
          <w:szCs w:val="28"/>
        </w:rPr>
        <w:t>которыми</w:t>
      </w:r>
      <w:proofErr w:type="gramEnd"/>
      <w:r w:rsidRPr="00C50EDB">
        <w:rPr>
          <w:sz w:val="28"/>
          <w:szCs w:val="28"/>
        </w:rPr>
        <w:t xml:space="preserve"> могут справиться слабоуспевающие под руководством учителя или одноклассников. И такие, над которыми задумаются «сильные» ученики. 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bCs/>
          <w:sz w:val="28"/>
          <w:szCs w:val="28"/>
        </w:rPr>
        <w:t>Все неравенства,</w:t>
      </w:r>
      <w:r w:rsidRPr="00C50EDB">
        <w:rPr>
          <w:sz w:val="28"/>
          <w:szCs w:val="28"/>
        </w:rPr>
        <w:t xml:space="preserve"> предлагавшиеся на уроке, </w:t>
      </w:r>
      <w:r w:rsidRPr="00C50EDB">
        <w:rPr>
          <w:bCs/>
          <w:sz w:val="28"/>
          <w:szCs w:val="28"/>
        </w:rPr>
        <w:t>объединены способом их решения: в результате внимательного анализа свойств функций, из которых состоит неравенство, решение сложного на первый взгляд неравенства, сводится к составлению и решению несложной си</w:t>
      </w:r>
      <w:r w:rsidR="00C50EDB">
        <w:rPr>
          <w:bCs/>
          <w:sz w:val="28"/>
          <w:szCs w:val="28"/>
        </w:rPr>
        <w:t xml:space="preserve">стемы неравенств, используя метод рационализации, который не изучается </w:t>
      </w:r>
      <w:proofErr w:type="gramStart"/>
      <w:r w:rsidR="00C50EDB">
        <w:rPr>
          <w:bCs/>
          <w:sz w:val="28"/>
          <w:szCs w:val="28"/>
        </w:rPr>
        <w:t>в</w:t>
      </w:r>
      <w:proofErr w:type="gramEnd"/>
      <w:r w:rsidR="00C50EDB">
        <w:rPr>
          <w:bCs/>
          <w:sz w:val="28"/>
          <w:szCs w:val="28"/>
        </w:rPr>
        <w:t xml:space="preserve"> школьном </w:t>
      </w:r>
      <w:proofErr w:type="spellStart"/>
      <w:r w:rsidR="00C50EDB">
        <w:rPr>
          <w:bCs/>
          <w:sz w:val="28"/>
          <w:szCs w:val="28"/>
        </w:rPr>
        <w:t>курсематематики</w:t>
      </w:r>
      <w:proofErr w:type="spellEnd"/>
      <w:r w:rsidR="00C50EDB">
        <w:rPr>
          <w:bCs/>
          <w:sz w:val="28"/>
          <w:szCs w:val="28"/>
        </w:rPr>
        <w:t>.</w:t>
      </w:r>
      <w:r w:rsidRPr="00C50EDB">
        <w:rPr>
          <w:bCs/>
          <w:sz w:val="28"/>
          <w:szCs w:val="28"/>
        </w:rPr>
        <w:t xml:space="preserve"> 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Ход урока. 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1) </w:t>
      </w:r>
      <w:proofErr w:type="gramStart"/>
      <w:r w:rsidRPr="00C50EDB">
        <w:rPr>
          <w:sz w:val="28"/>
          <w:szCs w:val="28"/>
        </w:rPr>
        <w:t>Сообщены</w:t>
      </w:r>
      <w:proofErr w:type="gramEnd"/>
      <w:r w:rsidRPr="00C50EDB">
        <w:rPr>
          <w:sz w:val="28"/>
          <w:szCs w:val="28"/>
        </w:rPr>
        <w:t xml:space="preserve"> тема и цель урока</w:t>
      </w:r>
      <w:r w:rsidR="00E608BE" w:rsidRPr="00C50EDB">
        <w:rPr>
          <w:sz w:val="28"/>
          <w:szCs w:val="28"/>
        </w:rPr>
        <w:t>, с помощью учеников.</w:t>
      </w:r>
    </w:p>
    <w:p w:rsidR="007C055A" w:rsidRPr="00C50EDB" w:rsidRDefault="00E608BE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>2</w:t>
      </w:r>
      <w:r w:rsidR="007C055A" w:rsidRPr="00C50EDB">
        <w:rPr>
          <w:sz w:val="28"/>
          <w:szCs w:val="28"/>
        </w:rPr>
        <w:t xml:space="preserve">) </w:t>
      </w:r>
      <w:r w:rsidRPr="00C50EDB">
        <w:rPr>
          <w:sz w:val="28"/>
          <w:szCs w:val="28"/>
        </w:rPr>
        <w:t xml:space="preserve">Устная работа </w:t>
      </w:r>
      <w:r w:rsidR="007C055A" w:rsidRPr="00C50EDB">
        <w:rPr>
          <w:sz w:val="28"/>
          <w:szCs w:val="28"/>
        </w:rPr>
        <w:t xml:space="preserve"> включал</w:t>
      </w:r>
      <w:r w:rsidRPr="00C50EDB">
        <w:rPr>
          <w:sz w:val="28"/>
          <w:szCs w:val="28"/>
        </w:rPr>
        <w:t>а</w:t>
      </w:r>
      <w:r w:rsidR="007C055A" w:rsidRPr="00C50EDB">
        <w:rPr>
          <w:sz w:val="28"/>
          <w:szCs w:val="28"/>
        </w:rPr>
        <w:t xml:space="preserve"> в себя нестандартные неравенства, настраивающие учащихся с первых минут на творческий подход к решению задач по ходу урока, предусматривающие применение теоретических знаний о свойствах элементарных функций, умение их применять. 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lastRenderedPageBreak/>
        <w:t>Два ученика работали самостоятельно, получив дифференцированные индивидуальные задания.</w:t>
      </w:r>
    </w:p>
    <w:p w:rsidR="007C055A" w:rsidRPr="00C50EDB" w:rsidRDefault="00E608BE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3) В это время остальные ученики выполнили тестовые задания. </w:t>
      </w:r>
      <w:proofErr w:type="gramStart"/>
      <w:r w:rsidRPr="00C50EDB">
        <w:rPr>
          <w:sz w:val="28"/>
          <w:szCs w:val="28"/>
        </w:rPr>
        <w:t>Ответом</w:t>
      </w:r>
      <w:proofErr w:type="gramEnd"/>
      <w:r w:rsidRPr="00C50EDB">
        <w:rPr>
          <w:sz w:val="28"/>
          <w:szCs w:val="28"/>
        </w:rPr>
        <w:t xml:space="preserve"> к которым были слова – фамилии, ученых математиков, внесших определенный вклад в изучение логарифмов.</w:t>
      </w:r>
      <w:r w:rsidR="00C50EDB">
        <w:rPr>
          <w:sz w:val="28"/>
          <w:szCs w:val="28"/>
        </w:rPr>
        <w:t xml:space="preserve"> Здесь при проведении теста, можно было использовать и систему «вотум», которым я достаточно хорошо владею, но из-за ограничения по времени, я остановилась на этой форме тестирования.</w:t>
      </w:r>
    </w:p>
    <w:p w:rsidR="00E608BE" w:rsidRPr="00C50EDB" w:rsidRDefault="00E608BE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4) Была проведена </w:t>
      </w:r>
      <w:proofErr w:type="spellStart"/>
      <w:r w:rsidRPr="00C50EDB">
        <w:rPr>
          <w:sz w:val="28"/>
          <w:szCs w:val="28"/>
        </w:rPr>
        <w:t>физминутка</w:t>
      </w:r>
      <w:proofErr w:type="spellEnd"/>
      <w:r w:rsidRPr="00C50EDB">
        <w:rPr>
          <w:sz w:val="28"/>
          <w:szCs w:val="28"/>
        </w:rPr>
        <w:t xml:space="preserve"> для глаз под музыкальное сопровождение «Полет кондора» - </w:t>
      </w:r>
      <w:proofErr w:type="spellStart"/>
      <w:r w:rsidRPr="00C50EDB">
        <w:rPr>
          <w:sz w:val="28"/>
          <w:szCs w:val="28"/>
        </w:rPr>
        <w:t>курай</w:t>
      </w:r>
      <w:proofErr w:type="spellEnd"/>
      <w:r w:rsidRPr="00C50EDB">
        <w:rPr>
          <w:sz w:val="28"/>
          <w:szCs w:val="28"/>
        </w:rPr>
        <w:t>, в исп. Р.Юлдашева.</w:t>
      </w:r>
    </w:p>
    <w:p w:rsidR="007C055A" w:rsidRPr="00C50EDB" w:rsidRDefault="00C50EDB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>5</w:t>
      </w:r>
      <w:r w:rsidR="007C055A" w:rsidRPr="00C50EDB">
        <w:rPr>
          <w:sz w:val="28"/>
          <w:szCs w:val="28"/>
        </w:rPr>
        <w:t>) Основная часть урока была посвящена самостоятельной работе учащихся по отработке практических навыков решения неравен</w:t>
      </w:r>
      <w:proofErr w:type="gramStart"/>
      <w:r w:rsidR="007C055A" w:rsidRPr="00C50EDB">
        <w:rPr>
          <w:sz w:val="28"/>
          <w:szCs w:val="28"/>
        </w:rPr>
        <w:t>ств</w:t>
      </w:r>
      <w:r w:rsidR="00E608BE" w:rsidRPr="00C50EDB">
        <w:rPr>
          <w:sz w:val="28"/>
          <w:szCs w:val="28"/>
        </w:rPr>
        <w:t xml:space="preserve"> дв</w:t>
      </w:r>
      <w:proofErr w:type="gramEnd"/>
      <w:r w:rsidR="00E608BE" w:rsidRPr="00C50EDB">
        <w:rPr>
          <w:sz w:val="28"/>
          <w:szCs w:val="28"/>
        </w:rPr>
        <w:t>умя способами.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bCs/>
          <w:sz w:val="28"/>
          <w:szCs w:val="28"/>
        </w:rPr>
        <w:t xml:space="preserve">На уроке применялись методы обучения: </w:t>
      </w:r>
      <w:r w:rsidR="009D57CA" w:rsidRPr="000E0183">
        <w:rPr>
          <w:sz w:val="28"/>
          <w:szCs w:val="28"/>
        </w:rPr>
        <w:t>объяснительно-иллюстративный; проблемно-поисковый; творческий</w:t>
      </w:r>
      <w:r w:rsidR="009D57CA">
        <w:rPr>
          <w:sz w:val="28"/>
          <w:szCs w:val="28"/>
        </w:rPr>
        <w:t>.</w:t>
      </w:r>
    </w:p>
    <w:p w:rsidR="00C50EDB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>Ученики пол</w:t>
      </w:r>
      <w:r w:rsidR="00C50EDB" w:rsidRPr="00C50EDB">
        <w:rPr>
          <w:sz w:val="28"/>
          <w:szCs w:val="28"/>
        </w:rPr>
        <w:t>ьзовались справочными карточками.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Применяла </w:t>
      </w:r>
      <w:proofErr w:type="gramStart"/>
      <w:r w:rsidR="00C50EDB" w:rsidRPr="00C50EDB">
        <w:rPr>
          <w:sz w:val="28"/>
          <w:szCs w:val="28"/>
        </w:rPr>
        <w:t>интерактивная</w:t>
      </w:r>
      <w:proofErr w:type="gramEnd"/>
      <w:r w:rsidR="00C50EDB" w:rsidRPr="00C50EDB">
        <w:rPr>
          <w:sz w:val="28"/>
          <w:szCs w:val="28"/>
        </w:rPr>
        <w:t xml:space="preserve"> </w:t>
      </w:r>
      <w:proofErr w:type="spellStart"/>
      <w:r w:rsidR="00C50EDB" w:rsidRPr="00C50EDB">
        <w:rPr>
          <w:sz w:val="28"/>
          <w:szCs w:val="28"/>
        </w:rPr>
        <w:t>презентацияю</w:t>
      </w:r>
      <w:proofErr w:type="spellEnd"/>
      <w:r w:rsidR="00C50EDB" w:rsidRPr="00C50EDB">
        <w:rPr>
          <w:sz w:val="28"/>
          <w:szCs w:val="28"/>
        </w:rPr>
        <w:t xml:space="preserve"> </w:t>
      </w:r>
      <w:r w:rsidR="00C50EDB" w:rsidRPr="00C50EDB">
        <w:rPr>
          <w:sz w:val="28"/>
          <w:szCs w:val="28"/>
          <w:lang w:val="en-US"/>
        </w:rPr>
        <w:t>Power</w:t>
      </w:r>
      <w:r w:rsidR="00C50EDB" w:rsidRPr="00C50EDB">
        <w:rPr>
          <w:sz w:val="28"/>
          <w:szCs w:val="28"/>
        </w:rPr>
        <w:t xml:space="preserve"> </w:t>
      </w:r>
      <w:r w:rsidR="00C50EDB" w:rsidRPr="00C50EDB">
        <w:rPr>
          <w:sz w:val="28"/>
          <w:szCs w:val="28"/>
          <w:lang w:val="en-US"/>
        </w:rPr>
        <w:t>Point</w:t>
      </w:r>
      <w:r w:rsidR="00C50EDB" w:rsidRPr="00C50EDB">
        <w:rPr>
          <w:sz w:val="28"/>
          <w:szCs w:val="28"/>
        </w:rPr>
        <w:t>,проектор.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Ученики работали хорошо. Решено два неравенства у доски. 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Задано и прокомментировано домашнее задание. 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 xml:space="preserve">Подведён итог урока, выставлены и прокомментированы оценки. 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>Психологическая атмосфера урока доброжелательная, ученики чувствуют себя комфортно.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  <w:r w:rsidRPr="00C50EDB">
        <w:rPr>
          <w:sz w:val="28"/>
          <w:szCs w:val="28"/>
        </w:rPr>
        <w:t>Считаю, что поставленные цели достигнуты. Ребята думали, анализировали, творчески подходили к решению неравенств.</w:t>
      </w: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</w:p>
    <w:p w:rsidR="007C055A" w:rsidRPr="00C50EDB" w:rsidRDefault="007C055A" w:rsidP="007C055A">
      <w:pPr>
        <w:pStyle w:val="a3"/>
        <w:spacing w:after="0"/>
        <w:rPr>
          <w:sz w:val="28"/>
          <w:szCs w:val="28"/>
        </w:rPr>
      </w:pPr>
    </w:p>
    <w:sectPr w:rsidR="007C055A" w:rsidRPr="00C50EDB" w:rsidSect="00C50EDB">
      <w:pgSz w:w="11906" w:h="16838"/>
      <w:pgMar w:top="1134" w:right="1133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055A"/>
    <w:rsid w:val="000E5890"/>
    <w:rsid w:val="0069660C"/>
    <w:rsid w:val="007C055A"/>
    <w:rsid w:val="0088499E"/>
    <w:rsid w:val="009D57CA"/>
    <w:rsid w:val="00C50EDB"/>
    <w:rsid w:val="00CE7C7A"/>
    <w:rsid w:val="00E608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9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C055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E7C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55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487</Words>
  <Characters>2776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2015-01-25T22:53:00Z</dcterms:created>
  <dcterms:modified xsi:type="dcterms:W3CDTF">2015-01-26T19:07:00Z</dcterms:modified>
</cp:coreProperties>
</file>